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Focus, Reimagined: Viltrox Brings AI Autofocus to Manual Lenses with NexusFocus F1</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The first PL-E adapter to bring autofocus to manual cinema lenses</w:t>
      </w:r>
    </w:p>
    <w:p>
      <w:pPr>
        <w:pStyle w:val="Normal"/>
        <w:rPr>
          <w:sz w:val="24"/>
          <w:szCs w:val="24"/>
          <w:lang w:val="en-US" w:eastAsia="en-US"/>
        </w:rPr>
      </w:pPr>
      <w:r>
        <w:rPr>
          <w:lang w:val="en-US" w:eastAsia="en-US"/>
        </w:rPr>
        <w:br/>
      </w:r>
      <w:r>
        <w:rPr>
          <w:b/>
          <w:bCs/>
          <w:lang w:val="en-US" w:eastAsia="en-US"/>
        </w:rPr>
        <w:t>Shenzhen, China, January 15</w:t>
      </w:r>
      <w:r>
        <w:rPr>
          <w:b/>
          <w:bCs/>
          <w:sz w:val="30"/>
          <w:szCs w:val="30"/>
          <w:vertAlign w:val="superscript"/>
          <w:lang w:val="en-US" w:eastAsia="en-US"/>
        </w:rPr>
        <w:t>th</w:t>
      </w:r>
      <w:r>
        <w:rPr>
          <w:b/>
          <w:bCs/>
          <w:lang w:val="en-US" w:eastAsia="en-US"/>
        </w:rPr>
        <w:t>, 2026 -</w:t>
      </w:r>
      <w:r>
        <w:rPr>
          <w:lang w:val="en-US" w:eastAsia="en-US"/>
        </w:rPr>
        <w:t xml:space="preserve"> Viltrox is pleased to announce NexusFocus, a new autofocus solution for manual lenses. The NexusFocus F1 is a compact, lightweight adapter that fits unobtrusively in between the lens and the camera body. The system is compatible with Sony E-mount cameras and PL-mount Cine and CineMod lenses. It takes advantage of Sony’s powerful phase-detection system and AI subject recognition, and leverages those native capabilities of the camera to drive motors for aperture, focus and zoom adjustments, thus revitalizing manual lenses with powerful autofocus capabilities.</w:t>
        <w:br/>
        <w:br/>
        <w:t xml:space="preserve">NexusFocus gives vintage lens enthusiasts, solo operators, and small film crews unprecedented creative freedom. Freed from the constraints of manual focusing and LiDAR’s parallax limitations, creators can enjoy cinematic-level imaging, with effortless control and precision.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Quick set up and versatile lens control</w:t>
      </w:r>
    </w:p>
    <w:p>
      <w:pPr>
        <w:pStyle w:val="Normal"/>
        <w:rPr>
          <w:sz w:val="24"/>
          <w:szCs w:val="24"/>
          <w:lang w:val="en-US" w:eastAsia="en-US"/>
        </w:rPr>
      </w:pPr>
      <w:r>
        <w:rPr>
          <w:lang w:val="en-US" w:eastAsia="en-US"/>
        </w:rPr>
        <w:t>With fast synchronized motor control of focus, iris, and zoom (FIZ), users gain complete command of every lens movement. The responsive autofocus lets solo operators and small crews work efficiently on set.</w:t>
        <w:br/>
        <w:br/>
        <w:t xml:space="preserve">The Viltrox NexusFocus mobile app allows for effortless setup, with a wide range of lens calibration profiles ready-to-go. The system automatically detects calibration status on startup, so users can just mount the adapter, power on, and start creating (automatic calibration is currently only available on the iOS app version). </w:t>
        <w:br/>
        <w:br/>
        <w:t xml:space="preserve">The app also provides Bluetooth wireless control with smartphones and iPads, allowing limitless camera placement options and versatile single-user operation. The adapter features a clear backlit status display panel on top, so users can instantly check the operating mode and lens data.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Tough and compact design, with powerful performance</w:t>
      </w:r>
    </w:p>
    <w:p>
      <w:pPr>
        <w:pStyle w:val="Normal"/>
        <w:rPr>
          <w:sz w:val="24"/>
          <w:szCs w:val="24"/>
          <w:lang w:val="en-US" w:eastAsia="en-US"/>
        </w:rPr>
      </w:pPr>
      <w:r>
        <w:rPr>
          <w:lang w:val="en-US" w:eastAsia="en-US"/>
        </w:rPr>
        <w:t>Compact, but with powerful performance, the motor responds with remarkable speed and precision. The standard USB type-C power port offers broad compatibility with professional equipment, and seamless connectivity. The motor is powered by an external source to ensure reliable operation. The dust-resistant seal at the camera mount end of the adapter protects equipment and preserves image integrity. The unit’s durable but lightweight aluminum alloy and stainless steel construction ensures reliability and a long operating life. A detachable tripod mount allows for flexible support.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The NexusFocus F1 will be available via an official Kickstarter campaign, running from January 15 to February 13, 2026.</w:t>
        <w:br/>
        <w:t xml:space="preserve">For full details of supported cameras and lenses, please visit the NexusFocus F1 campaign page on Kickstarter. Some features may work differently, or not be available, on certain equipment or equipment combinations. </w:t>
        <w:br/>
        <w:br/>
        <w:t xml:space="preserve">For more information, please visit: </w:t>
      </w:r>
      <w:hyperlink r:id="rId2" w:tgtFrame="_blank">
        <w:r>
          <w:rPr>
            <w:rStyle w:val="Style3"/>
            <w:color w:val="0000EE"/>
            <w:u w:val="single" w:color="0000EE"/>
            <w:lang w:val="en-US" w:eastAsia="en-US"/>
          </w:rPr>
          <w:t>https://www.kickstarter.com/projects/viltrox/nexusfocus-pl-e-adapter</w:t>
        </w:r>
      </w:hyperlink>
      <w:r>
        <w:rPr>
          <w:color w:val="0000EE"/>
          <w:u w:val="single" w:color="0000EE"/>
          <w:lang w:val="en-US" w:eastAsia="en-US"/>
        </w:rPr>
        <w:br/>
        <w:br/>
      </w:r>
      <w:r>
        <w:rPr>
          <w:lang w:val="en-US" w:eastAsia="en-US"/>
        </w:rPr>
        <w:t>MSRP: $8,599HKD (≈1,099USD) (dual motor kit) / $10,199HKD (≈1,299USD) (triple motor kit)</w:t>
        <w:br/>
        <w:br/>
        <w:t>Super Early Bird Kit: $5,499HKD (≈$699USD) (Limited to 10 Kits)</w:t>
        <w:br/>
        <w:t>Early Bird Kit: $6,299HKD (≈$799USD) (Limited to 200 Kits)</w:t>
        <w:br/>
        <w:t>Early Access Kit A – Dual Motor: $6,999HKD (≈$899USD) (Limited to 2,000 Kits)</w:t>
        <w:br/>
        <w:t>Early Access Kit B – Triple Motor: $8,199HKD (≈$1,049USD)</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EVO,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3" w:tgtFrame="_blank">
        <w:r>
          <w:rPr>
            <w:rStyle w:val="Style3"/>
            <w:color w:val="0000EE"/>
            <w:u w:val="single" w:color="0000EE"/>
            <w:lang w:val="en-US" w:eastAsia="en-US"/>
          </w:rPr>
          <w:t>https://viltrox.com/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ickstarter.com/projects/viltrox/nexusfocus-pl-e-adapter" TargetMode="External"/><Relationship Id="rId3" Type="http://schemas.openxmlformats.org/officeDocument/2006/relationships/hyperlink" Target="https://viltrox.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595</Words>
  <Characters>3603</Characters>
  <CharactersWithSpaces>4208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2026-01-09T16:07:39Z</dcterms:modified>
  <cp:revision>1</cp:revision>
  <dc:subject/>
  <dc:title>Focus, Reimagined: Viltrox Brings AI Autofocus to Manual
Lenses with NexusFocus F1</dc:title>
</cp:coreProperties>
</file>

<file path=docProps/custom.xml><?xml version="1.0" encoding="utf-8"?>
<Properties xmlns="http://schemas.openxmlformats.org/officeDocument/2006/custom-properties" xmlns:vt="http://schemas.openxmlformats.org/officeDocument/2006/docPropsVTypes"/>
</file>