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ZHIYUN CINEPEER CX50 and CX50RGB Lights: Effortless Illumination Control in Any Scene</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sz w:val="26"/>
          <w:szCs w:val="26"/>
          <w:lang w:val="en-US" w:eastAsia="en-US"/>
        </w:rPr>
        <w:t>New product offers compact powerful lighting in the palm of your hand – ideal for video</w:t>
      </w:r>
    </w:p>
    <w:p>
      <w:pPr>
        <w:pStyle w:val="Normal"/>
        <w:rPr>
          <w:sz w:val="24"/>
          <w:szCs w:val="24"/>
          <w:lang w:val="en-US" w:eastAsia="en-US"/>
        </w:rPr>
      </w:pPr>
      <w:r>
        <w:rPr>
          <w:lang w:val="en-US" w:eastAsia="en-US"/>
        </w:rPr>
        <w:br/>
      </w:r>
      <w:r>
        <w:rPr>
          <w:b/>
          <w:bCs/>
          <w:lang w:val="en-US" w:eastAsia="en-US"/>
        </w:rPr>
        <w:t>Shenzhen, China, May 20</w:t>
      </w:r>
      <w:r>
        <w:rPr>
          <w:b/>
          <w:bCs/>
          <w:sz w:val="30"/>
          <w:szCs w:val="30"/>
          <w:vertAlign w:val="superscript"/>
          <w:lang w:val="en-US" w:eastAsia="en-US"/>
        </w:rPr>
        <w:t>th</w:t>
      </w:r>
      <w:r>
        <w:rPr>
          <w:b/>
          <w:bCs/>
          <w:lang w:val="en-US" w:eastAsia="en-US"/>
        </w:rPr>
        <w:t>, 2025 -</w:t>
      </w:r>
      <w:r>
        <w:rPr>
          <w:lang w:val="en-US" w:eastAsia="en-US"/>
        </w:rPr>
        <w:t xml:space="preserve"> ZHIYUN is happy to announce the launch of the new CINEPEER CX50 series of compact video and photo lights, empowering content creators to create high-quality videos at an affordable price. As part of the CINEPEER lineup, the CX50 series reflects the vision of making professional-level lighting more accessible, offering ZHIYUN’s core performance in a streamlined, affordable design for everyday creators.</w:t>
        <w:br/>
        <w:br/>
        <w:t xml:space="preserve">The CX50 series is more than 50% smaller than competing video lights with the same bright 50 watt power. Users can now carry their entire lighting setup in one lightweight bag. ZHIYUN’s custom design and high-power cooling system mean the CX50 series delivers the powerful lighting of the best video lights, and yet it can even be held in the palm of a hand. Both full RGB color and bi-color versions of this light are available for every creative scenario. </w:t>
        <w:br/>
      </w:r>
    </w:p>
    <w:p>
      <w:pPr>
        <w:pStyle w:val="Heading3"/>
        <w:keepNext w:val="false"/>
        <w:spacing w:before="0" w:after="0"/>
        <w:outlineLvl w:val="9"/>
        <w:rPr>
          <w:sz w:val="26"/>
          <w:szCs w:val="26"/>
        </w:rPr>
      </w:pPr>
      <w:r>
        <w:rPr>
          <w:rFonts w:eastAsia="Times New Roman" w:cs="Times New Roman"/>
          <w:i w:val="false"/>
          <w:sz w:val="26"/>
          <w:szCs w:val="26"/>
          <w:lang w:val="en-US" w:eastAsia="en-US"/>
        </w:rPr>
        <w:t>CX50RGB – atmospheric full spectrum color</w:t>
      </w:r>
    </w:p>
    <w:p>
      <w:pPr>
        <w:pStyle w:val="Normal"/>
        <w:rPr>
          <w:sz w:val="24"/>
          <w:szCs w:val="24"/>
          <w:lang w:val="en-US" w:eastAsia="en-US"/>
        </w:rPr>
      </w:pPr>
      <w:r>
        <w:rPr>
          <w:lang w:val="en-US" w:eastAsia="en-US"/>
        </w:rPr>
        <w:t xml:space="preserve">The CX50RGB provides professional full-color, smooth scene lighting. With high-power RGB film-grade light mixing technology, it delivers vibrant colors with the brightness of a key light, providing concentrated beams and even light distribution. The vibrant full-color output can provide creative character lighting and create stunning, dynamic visuals on demand. </w:t>
        <w:br/>
      </w:r>
    </w:p>
    <w:p>
      <w:pPr>
        <w:pStyle w:val="Heading3"/>
        <w:keepNext w:val="false"/>
        <w:spacing w:before="0" w:after="0"/>
        <w:outlineLvl w:val="9"/>
        <w:rPr>
          <w:sz w:val="26"/>
          <w:szCs w:val="26"/>
        </w:rPr>
      </w:pPr>
      <w:r>
        <w:rPr>
          <w:rFonts w:eastAsia="Times New Roman" w:cs="Times New Roman"/>
          <w:i w:val="false"/>
          <w:sz w:val="26"/>
          <w:szCs w:val="26"/>
          <w:lang w:val="en-US" w:eastAsia="en-US"/>
        </w:rPr>
        <w:t>CX50 – from daylight bright to soft warmth</w:t>
      </w:r>
    </w:p>
    <w:p>
      <w:pPr>
        <w:pStyle w:val="Normal"/>
        <w:rPr>
          <w:sz w:val="24"/>
          <w:szCs w:val="24"/>
          <w:lang w:val="en-US" w:eastAsia="en-US"/>
        </w:rPr>
      </w:pPr>
      <w:r>
        <w:rPr>
          <w:lang w:val="en-US" w:eastAsia="en-US"/>
        </w:rPr>
        <w:t>The bi-color version of the CX50 light achieves 26,400 Lux of professional studio-level fill light with a custom high-reflection mini standard reflector, featuring a refined light angle based on optical principles carefully researched by ZHIYUN. This represents a greater than 40% increase in brightness compared to other lights with the same power, delivering true 50W full power, and meeting the color rendering needs of any standard scene – for example, supporting car shoots, theater ambiance, and more.</w:t>
        <w:br/>
      </w:r>
    </w:p>
    <w:p>
      <w:pPr>
        <w:pStyle w:val="Heading3"/>
        <w:keepNext w:val="false"/>
        <w:spacing w:before="0" w:after="0"/>
        <w:outlineLvl w:val="9"/>
        <w:rPr>
          <w:sz w:val="26"/>
          <w:szCs w:val="26"/>
        </w:rPr>
      </w:pPr>
      <w:r>
        <w:rPr>
          <w:rFonts w:eastAsia="Times New Roman" w:cs="Times New Roman"/>
          <w:i w:val="false"/>
          <w:sz w:val="26"/>
          <w:szCs w:val="26"/>
          <w:lang w:val="en-US" w:eastAsia="en-US"/>
        </w:rPr>
        <w:t>Versatile Assistant: Fill Light Anywhere</w:t>
      </w:r>
    </w:p>
    <w:p>
      <w:pPr>
        <w:pStyle w:val="Normal"/>
        <w:rPr>
          <w:sz w:val="24"/>
          <w:szCs w:val="24"/>
          <w:lang w:val="en-US" w:eastAsia="en-US"/>
        </w:rPr>
      </w:pPr>
      <w:r>
        <w:rPr>
          <w:lang w:val="en-US" w:eastAsia="en-US"/>
        </w:rPr>
        <w:t>The ultra-compact CX50 series light is always ready to start shooting. It offers a new fill lighting experience for portraits, live streaming, social media videos, and still life shots. This light is versatile enough to handle scenes of all types and dimensions. Modifier options support Mini and Bowens mounts. The CX50 series enables professional light control while offering quick storage and easy portability. With Bluetooth networking control, the CX50 series allows network linking and light switching via ZHIYUN’s ZY Vega App on the user's mobile phone.</w:t>
        <w:br/>
      </w:r>
    </w:p>
    <w:p>
      <w:pPr>
        <w:pStyle w:val="Heading3"/>
        <w:keepNext w:val="false"/>
        <w:spacing w:before="0" w:after="0"/>
        <w:outlineLvl w:val="9"/>
        <w:rPr>
          <w:sz w:val="26"/>
          <w:szCs w:val="26"/>
        </w:rPr>
      </w:pPr>
      <w:r>
        <w:rPr>
          <w:rFonts w:eastAsia="Times New Roman" w:cs="Times New Roman"/>
          <w:i w:val="false"/>
          <w:sz w:val="26"/>
          <w:szCs w:val="26"/>
          <w:lang w:val="en-US" w:eastAsia="en-US"/>
        </w:rPr>
        <w:t>A full hour of bright light from battery power</w:t>
      </w:r>
    </w:p>
    <w:p>
      <w:pPr>
        <w:pStyle w:val="Normal"/>
        <w:rPr>
          <w:sz w:val="24"/>
          <w:szCs w:val="24"/>
          <w:lang w:val="en-US" w:eastAsia="en-US"/>
        </w:rPr>
      </w:pPr>
      <w:r>
        <w:rPr>
          <w:lang w:val="en-US" w:eastAsia="en-US"/>
        </w:rPr>
        <w:t>The compact design houses a 4500mAh battery, offering 32% more power than other 50W video lights. The CX50 series provides up to 60 minutes of continuous use at 100% brightness.</w:t>
        <w:br/>
        <w:br/>
        <w:t>The CX50 series supports Power Distribution (PD) protocol USB fast charging, allowing users to charge and use the device simultaneously with a commonly-available PD-compatible fast charger or power bank. In stationary indoor setups, the AC/DC adapter and built-in cooling ensures all-day power. These multiple power supply options ensure convenience and reliability.</w:t>
        <w:br/>
      </w:r>
    </w:p>
    <w:p>
      <w:pPr>
        <w:pStyle w:val="Heading3"/>
        <w:keepNext w:val="false"/>
        <w:spacing w:before="0" w:after="0"/>
        <w:outlineLvl w:val="9"/>
        <w:rPr>
          <w:sz w:val="26"/>
          <w:szCs w:val="26"/>
        </w:rPr>
      </w:pPr>
      <w:r>
        <w:rPr>
          <w:rFonts w:eastAsia="Times New Roman" w:cs="Times New Roman"/>
          <w:i w:val="false"/>
          <w:sz w:val="26"/>
          <w:szCs w:val="26"/>
          <w:lang w:val="en-US" w:eastAsia="en-US"/>
        </w:rPr>
        <w:t>Recommended pricing (MSRP)</w:t>
      </w:r>
    </w:p>
    <w:p>
      <w:pPr>
        <w:pStyle w:val="Normal"/>
        <w:rPr>
          <w:sz w:val="24"/>
          <w:szCs w:val="24"/>
          <w:lang w:val="en-US" w:eastAsia="en-US"/>
        </w:rPr>
      </w:pPr>
      <w:r>
        <w:rPr>
          <w:lang w:val="en-US" w:eastAsia="en-US"/>
        </w:rPr>
        <w:t>CX50 (Bi-color): $149</w:t>
        <w:br/>
        <w:t xml:space="preserve">CX50RGB: $179 </w:t>
        <w:br/>
        <w:t xml:space="preserve">A 20% discount will be available from May 20 to June 13. </w:t>
        <w:br/>
      </w:r>
    </w:p>
    <w:p>
      <w:pPr>
        <w:pStyle w:val="Heading3"/>
        <w:keepNext w:val="false"/>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 xml:space="preserve">Available online from the ZHIYUN store: </w:t>
      </w:r>
      <w:hyperlink r:id="rId2" w:tgtFrame="_blank">
        <w:r>
          <w:rPr>
            <w:rStyle w:val="Style3"/>
            <w:color w:val="0000EE"/>
            <w:u w:val="single" w:color="0000EE"/>
            <w:lang w:val="en-US" w:eastAsia="en-US"/>
          </w:rPr>
          <w:t>https://geni.us/ZYPR-CX50</w:t>
        </w:r>
      </w:hyperlink>
      <w:r>
        <w:rPr>
          <w:lang w:val="en-US" w:eastAsia="en-US"/>
        </w:rPr>
        <w:t xml:space="preserve"> </w:t>
        <w:br/>
        <w:t xml:space="preserve">Amazon Store: </w:t>
      </w:r>
      <w:hyperlink r:id="rId3" w:tgtFrame="_blank">
        <w:r>
          <w:rPr>
            <w:rStyle w:val="Style3"/>
            <w:color w:val="0000EE"/>
            <w:u w:val="single" w:color="0000EE"/>
            <w:lang w:val="en-US" w:eastAsia="en-US"/>
          </w:rPr>
          <w:t>https://geni.us/AMZPR-CX50</w:t>
        </w:r>
      </w:hyperlink>
      <w:r>
        <w:rPr>
          <w:color w:val="0000EE"/>
          <w:u w:val="single" w:color="0000EE"/>
          <w:lang w:val="en-US" w:eastAsia="en-US"/>
        </w:rPr>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4" w:tgtFrame="_blank">
        <w:r>
          <w:rPr>
            <w:rStyle w:val="Style3"/>
            <w:color w:val="0000EE"/>
            <w:u w:val="single" w:color="0000EE"/>
            <w:lang w:val="en-US" w:eastAsia="en-US"/>
          </w:rPr>
          <w:t>www.ZHIYUN-tech.com</w:t>
        </w:r>
      </w:hyperlink>
      <w:r>
        <w:rPr>
          <w:lang w:val="en-US" w:eastAsia="en-US"/>
        </w:rPr>
        <w:t xml:space="preserve"> or check them out on Facebook: </w:t>
      </w:r>
      <w:hyperlink r:id="rId5" w:tgtFrame="_blank">
        <w:r>
          <w:rPr>
            <w:rStyle w:val="Style3"/>
            <w:color w:val="0000EE"/>
            <w:u w:val="single" w:color="0000EE"/>
            <w:lang w:val="en-US" w:eastAsia="en-US"/>
          </w:rPr>
          <w:t>@Zhiyun-Tech</w:t>
        </w:r>
      </w:hyperlink>
      <w:r>
        <w:rPr>
          <w:lang w:val="en-US" w:eastAsia="en-US"/>
        </w:rPr>
        <w:t xml:space="preserve"> or follow them on Instagram: </w:t>
      </w:r>
      <w:hyperlink r:id="rId6" w:tgtFrame="_blank">
        <w:r>
          <w:rPr>
            <w:rStyle w:val="Style3"/>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ZYPR-CX50" TargetMode="External"/><Relationship Id="rId3" Type="http://schemas.openxmlformats.org/officeDocument/2006/relationships/hyperlink" Target="https://geni.us/AMZPR-CX50" TargetMode="External"/><Relationship Id="rId4" Type="http://schemas.openxmlformats.org/officeDocument/2006/relationships/hyperlink" Target="http://www.zhiyun-tech.com/" TargetMode="External"/><Relationship Id="rId5" Type="http://schemas.openxmlformats.org/officeDocument/2006/relationships/hyperlink" Target="https://www.facebook.com/ZhiyunGlobal/" TargetMode="External"/><Relationship Id="rId6" Type="http://schemas.openxmlformats.org/officeDocument/2006/relationships/hyperlink" Target="https://www.instagram.com/zhiyun_tech/"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LibreOffice/25.2.2.2$Windows_X86_64 LibreOffice_project/7370d4be9e3cf6031a51beef54ff3bda878e3fac</Application>
  <AppVersion>15.0000</AppVersion>
  <Pages>2</Pages>
  <Words>612</Words>
  <Characters>3473</Characters>
  <CharactersWithSpaces>4087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2025-06-07T10:18:31Z</dcterms:modified>
  <cp:revision>2</cp:revision>
  <dc:subject/>
  <dc:title>ZHIYUN CINEPEER CX50 and CX50RGB Lights: Effortless Illumination Control in Any Scene</dc:title>
</cp:coreProperties>
</file>

<file path=docProps/custom.xml><?xml version="1.0" encoding="utf-8"?>
<Properties xmlns="http://schemas.openxmlformats.org/officeDocument/2006/custom-properties" xmlns:vt="http://schemas.openxmlformats.org/officeDocument/2006/docPropsVTypes"/>
</file>