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Unveils the WEEBILL 3E: Lightweight Gimbal with Enhanced Stabilization</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Lightweight, Compact, and Packed with Features</w:t>
      </w:r>
    </w:p>
    <w:p>
      <w:pPr>
        <w:pStyle w:val="Normal"/>
        <w:rPr>
          <w:sz w:val="24"/>
          <w:szCs w:val="24"/>
          <w:lang w:val="en-US" w:eastAsia="en-US"/>
        </w:rPr>
      </w:pPr>
      <w:r>
        <w:rPr>
          <w:lang w:val="en-US" w:eastAsia="en-US"/>
        </w:rPr>
        <w:br/>
      </w:r>
      <w:r>
        <w:rPr>
          <w:b/>
          <w:bCs/>
          <w:lang w:val="en-US" w:eastAsia="en-US"/>
        </w:rPr>
        <w:t>Shenzhen, China, June 11</w:t>
      </w:r>
      <w:r>
        <w:rPr>
          <w:b/>
          <w:bCs/>
          <w:sz w:val="30"/>
          <w:szCs w:val="30"/>
          <w:vertAlign w:val="superscript"/>
          <w:lang w:val="en-US" w:eastAsia="en-US"/>
        </w:rPr>
        <w:t>th</w:t>
      </w:r>
      <w:r>
        <w:rPr>
          <w:b/>
          <w:bCs/>
          <w:lang w:val="en-US" w:eastAsia="en-US"/>
        </w:rPr>
        <w:t>, 2024 -</w:t>
      </w:r>
      <w:r>
        <w:rPr>
          <w:lang w:val="en-US" w:eastAsia="en-US"/>
        </w:rPr>
        <w:t xml:space="preserve"> ZHIYUN, a global leader in gimbals for videography and film production, today introduces the WEEBILL 3E, a compact, feature-packed gimbal that empowers creators of all levels with unparalleled mobility and creative control.</w:t>
        <w:br/>
        <w:br/>
        <w:t xml:space="preserve">The WEEBILL 3E breaks new ground with its innovative design and powerful performance, offering a compelling solution for filmmakers, videographers, and content creators seeking a lightweight, versatile, and user-friendly gimbal. </w:t>
        <w:br/>
      </w:r>
    </w:p>
    <w:p>
      <w:pPr>
        <w:pStyle w:val="3"/>
        <w:keepNext w:val="false"/>
        <w:pBdr/>
        <w:spacing w:before="0" w:after="0"/>
        <w:outlineLvl w:val="9"/>
        <w:rPr>
          <w:sz w:val="26"/>
          <w:szCs w:val="26"/>
        </w:rPr>
      </w:pPr>
      <w:r>
        <w:rPr>
          <w:rFonts w:eastAsia="Times New Roman" w:cs="Times New Roman"/>
          <w:i w:val="false"/>
          <w:sz w:val="26"/>
          <w:szCs w:val="26"/>
          <w:lang w:val="en-US" w:eastAsia="en-US"/>
        </w:rPr>
        <w:t>Unleash Your Creativity with Unmatched Portability</w:t>
      </w:r>
    </w:p>
    <w:p>
      <w:pPr>
        <w:pStyle w:val="Normal"/>
        <w:rPr>
          <w:b/>
          <w:b/>
          <w:bCs/>
          <w:sz w:val="24"/>
          <w:szCs w:val="24"/>
          <w:lang w:val="en-US" w:eastAsia="en-US"/>
        </w:rPr>
      </w:pPr>
      <w:r>
        <w:rPr>
          <w:b/>
          <w:bCs/>
          <w:lang w:val="en-US" w:eastAsia="en-US"/>
        </w:rPr>
        <w:t>Featherweight Freedom:</w:t>
      </w:r>
      <w:r>
        <w:rPr>
          <w:lang w:val="en-US" w:eastAsia="en-US"/>
        </w:rPr>
        <w:t xml:space="preserve"> Weighing a mere 990g (Lite version is 990g; Standard version is 1050g) and folding to approximately the height and width of a sheet of A4 paper, the WEEBILL 3E is remarkably portable, making it the ideal companion for on-the-go shoots and travel adventures.</w:t>
        <w:br/>
      </w:r>
      <w:r>
        <w:rPr>
          <w:b/>
          <w:bCs/>
          <w:lang w:val="en-US" w:eastAsia="en-US"/>
        </w:rPr>
        <w:t>Ergonomic Comfort:</w:t>
      </w:r>
      <w:r>
        <w:rPr>
          <w:lang w:val="en-US" w:eastAsia="en-US"/>
        </w:rPr>
        <w:t xml:space="preserve"> The WEEBILL 3E's thoughtfully designed handle ensures a comfortable grip, minimizing fatigue during extended shooting sessions. </w:t>
        <w:br/>
      </w:r>
    </w:p>
    <w:p>
      <w:pPr>
        <w:pStyle w:val="3"/>
        <w:keepNext w:val="false"/>
        <w:pBdr/>
        <w:spacing w:before="0" w:after="0"/>
        <w:outlineLvl w:val="9"/>
        <w:rPr>
          <w:sz w:val="26"/>
          <w:szCs w:val="26"/>
        </w:rPr>
      </w:pPr>
      <w:r>
        <w:rPr>
          <w:rFonts w:eastAsia="Times New Roman" w:cs="Times New Roman"/>
          <w:i w:val="false"/>
          <w:sz w:val="26"/>
          <w:szCs w:val="26"/>
          <w:lang w:val="en-US" w:eastAsia="en-US"/>
        </w:rPr>
        <w:t>Capture Smooth and Professional-Quality Footage</w:t>
      </w:r>
    </w:p>
    <w:p>
      <w:pPr>
        <w:pStyle w:val="Normal"/>
        <w:rPr>
          <w:b/>
          <w:b/>
          <w:bCs/>
          <w:sz w:val="24"/>
          <w:szCs w:val="24"/>
          <w:lang w:val="en-US" w:eastAsia="en-US"/>
        </w:rPr>
      </w:pPr>
      <w:r>
        <w:rPr>
          <w:b/>
          <w:bCs/>
          <w:lang w:val="en-US" w:eastAsia="en-US"/>
        </w:rPr>
        <w:t>Advanced Stabilization Technology:</w:t>
      </w:r>
      <w:r>
        <w:rPr>
          <w:lang w:val="en-US" w:eastAsia="en-US"/>
        </w:rPr>
        <w:t xml:space="preserve"> ZHIYUN's industry-leading stabilization algorithms deliver buttery smooth footage, even when capturing dynamic shots with full-frame cameras. </w:t>
        <w:br/>
      </w:r>
      <w:r>
        <w:rPr>
          <w:b/>
          <w:bCs/>
          <w:lang w:val="en-US" w:eastAsia="en-US"/>
        </w:rPr>
        <w:t>Powerful Motors:</w:t>
      </w:r>
      <w:r>
        <w:rPr>
          <w:lang w:val="en-US" w:eastAsia="en-US"/>
        </w:rPr>
        <w:t xml:space="preserve"> The WEEBILL 3E features robust motors that effortlessly handle demanding camera setups, ensuring precise and stable tracking for every shot.</w:t>
        <w:br/>
      </w:r>
    </w:p>
    <w:p>
      <w:pPr>
        <w:pStyle w:val="3"/>
        <w:keepNext w:val="false"/>
        <w:pBdr/>
        <w:spacing w:before="0" w:after="0"/>
        <w:outlineLvl w:val="9"/>
        <w:rPr>
          <w:sz w:val="26"/>
          <w:szCs w:val="26"/>
        </w:rPr>
      </w:pPr>
      <w:r>
        <w:rPr>
          <w:rFonts w:eastAsia="Times New Roman" w:cs="Times New Roman"/>
          <w:i w:val="false"/>
          <w:sz w:val="26"/>
          <w:szCs w:val="26"/>
          <w:lang w:val="en-US" w:eastAsia="en-US"/>
        </w:rPr>
        <w:t>Seamlessly Adapt to Any Shooting Scenario</w:t>
      </w:r>
    </w:p>
    <w:p>
      <w:pPr>
        <w:pStyle w:val="Normal"/>
        <w:rPr>
          <w:b/>
          <w:b/>
          <w:bCs/>
          <w:sz w:val="24"/>
          <w:szCs w:val="24"/>
          <w:lang w:val="en-US" w:eastAsia="en-US"/>
        </w:rPr>
      </w:pPr>
      <w:r>
        <w:rPr>
          <w:b/>
          <w:bCs/>
          <w:lang w:val="en-US" w:eastAsia="en-US"/>
        </w:rPr>
        <w:t>Native Vertical Shooting:</w:t>
      </w:r>
      <w:r>
        <w:rPr>
          <w:lang w:val="en-US" w:eastAsia="en-US"/>
        </w:rPr>
        <w:t xml:space="preserve"> Effortlessly switch between landscape and portrait orientations without the need for additional accessories, making it perfect for capturing content for social media and other vertical platforms. </w:t>
        <w:br/>
      </w:r>
      <w:r>
        <w:rPr>
          <w:b/>
          <w:bCs/>
          <w:lang w:val="en-US" w:eastAsia="en-US"/>
        </w:rPr>
        <w:t>Sling Mode 2.5:</w:t>
      </w:r>
      <w:r>
        <w:rPr>
          <w:lang w:val="en-US" w:eastAsia="en-US"/>
        </w:rPr>
        <w:t xml:space="preserve"> Experience enhanced stability and comfort with the upgraded Sling Mode 2.5, it features an attachable wrist rest and adjustable sling grip, reducing strain by over 40% while maintaining stability even at extreme low angles.</w:t>
        <w:br/>
      </w:r>
    </w:p>
    <w:p>
      <w:pPr>
        <w:pStyle w:val="3"/>
        <w:keepNext w:val="false"/>
        <w:pBdr/>
        <w:spacing w:before="0" w:after="0"/>
        <w:outlineLvl w:val="9"/>
        <w:rPr>
          <w:sz w:val="26"/>
          <w:szCs w:val="26"/>
        </w:rPr>
      </w:pPr>
      <w:r>
        <w:rPr>
          <w:rFonts w:eastAsia="Times New Roman" w:cs="Times New Roman"/>
          <w:i w:val="false"/>
          <w:sz w:val="26"/>
          <w:szCs w:val="26"/>
          <w:lang w:val="en-US" w:eastAsia="en-US"/>
        </w:rPr>
        <w:t>Intuitive Control at Your Fingertips</w:t>
      </w:r>
    </w:p>
    <w:p>
      <w:pPr>
        <w:pStyle w:val="Normal"/>
        <w:rPr>
          <w:b/>
          <w:b/>
          <w:bCs/>
          <w:sz w:val="24"/>
          <w:szCs w:val="24"/>
          <w:lang w:val="en-US" w:eastAsia="en-US"/>
        </w:rPr>
      </w:pPr>
      <w:r>
        <w:rPr>
          <w:b/>
          <w:bCs/>
          <w:lang w:val="en-US" w:eastAsia="en-US"/>
        </w:rPr>
        <w:t>Customizable Controls:</w:t>
      </w:r>
      <w:r>
        <w:rPr>
          <w:lang w:val="en-US" w:eastAsia="en-US"/>
        </w:rPr>
        <w:t xml:space="preserve"> The intuitive trigger button and adjustment wheel allow for personalized control over camera settings and shooting modes, streamlining your workflow and enhancing your creative control. </w:t>
        <w:br/>
      </w:r>
      <w:r>
        <w:rPr>
          <w:b/>
          <w:bCs/>
          <w:lang w:val="en-US" w:eastAsia="en-US"/>
        </w:rPr>
        <w:t>Integrated OLED Display:</w:t>
      </w:r>
      <w:r>
        <w:rPr>
          <w:lang w:val="en-US" w:eastAsia="en-US"/>
        </w:rPr>
        <w:t xml:space="preserve"> Navigate settings and monitor status via the integrated OLED display, conveniently switching languages and accessing professional capture modes like motion lapse/hyperlapse.</w:t>
        <w:br/>
      </w:r>
    </w:p>
    <w:p>
      <w:pPr>
        <w:pStyle w:val="3"/>
        <w:keepNext w:val="false"/>
        <w:pBdr/>
        <w:spacing w:before="0" w:after="0"/>
        <w:outlineLvl w:val="9"/>
        <w:rPr>
          <w:sz w:val="26"/>
          <w:szCs w:val="26"/>
        </w:rPr>
      </w:pPr>
      <w:r>
        <w:rPr>
          <w:rFonts w:eastAsia="Times New Roman" w:cs="Times New Roman"/>
          <w:i w:val="false"/>
          <w:sz w:val="26"/>
          <w:szCs w:val="26"/>
          <w:lang w:val="en-US" w:eastAsia="en-US"/>
        </w:rPr>
        <w:t>Uninterrupted Creativity with Extended Runtime</w:t>
      </w:r>
    </w:p>
    <w:p>
      <w:pPr>
        <w:pStyle w:val="Normal"/>
        <w:rPr>
          <w:sz w:val="24"/>
          <w:szCs w:val="24"/>
          <w:lang w:val="en-US" w:eastAsia="en-US"/>
        </w:rPr>
      </w:pPr>
      <w:r>
        <w:rPr>
          <w:lang w:val="en-US" w:eastAsia="en-US"/>
        </w:rPr>
        <w:t>The built-in 2600mAh battery provides up to 16 hours of operating time on a single charge, ensuring creators can capture extended shoots without interruption.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Recommended pricing (MSRP)</w:t>
      </w:r>
    </w:p>
    <w:p>
      <w:pPr>
        <w:pStyle w:val="Normal"/>
        <w:rPr>
          <w:sz w:val="24"/>
          <w:szCs w:val="24"/>
          <w:lang w:val="en-US" w:eastAsia="en-US"/>
        </w:rPr>
      </w:pPr>
      <w:r>
        <w:rPr>
          <w:lang w:val="en-US" w:eastAsia="en-US"/>
        </w:rPr>
        <w:t>WEEBILL 3E $249</w:t>
        <w:br/>
      </w:r>
    </w:p>
    <w:p>
      <w:pPr>
        <w:pStyle w:val="3"/>
        <w:keepNext w:val="false"/>
        <w:pBdr/>
        <w:spacing w:before="0" w:after="0"/>
        <w:outlineLvl w:val="9"/>
        <w:rPr>
          <w:sz w:val="26"/>
          <w:szCs w:val="26"/>
        </w:rPr>
      </w:pPr>
      <w:r>
        <w:rPr>
          <w:rFonts w:eastAsia="Times New Roman" w:cs="Times New Roman"/>
          <w:i w:val="false"/>
          <w:sz w:val="26"/>
          <w:szCs w:val="26"/>
          <w:lang w:val="en-US" w:eastAsia="en-US"/>
        </w:rPr>
        <w:t>Learn more:</w:t>
      </w:r>
    </w:p>
    <w:p>
      <w:pPr>
        <w:pStyle w:val="Normal"/>
        <w:rPr>
          <w:sz w:val="24"/>
          <w:szCs w:val="24"/>
          <w:lang w:val="en-US" w:eastAsia="en-US"/>
        </w:rPr>
      </w:pPr>
      <w:r>
        <w:rPr>
          <w:lang w:val="en-US" w:eastAsia="en-US"/>
        </w:rPr>
        <w:t xml:space="preserve">Available online from the ZHIYUN store and ZHIYUN Amazon store. </w:t>
        <w:br/>
        <w:br/>
        <w:t>ZHIYUN Store:</w:t>
        <w:br/>
      </w:r>
      <w:hyperlink r:id="rId2" w:tgtFrame="_blank">
        <w:r>
          <w:rPr>
            <w:color w:val="0000EE"/>
            <w:u w:val="single" w:color="0000EE"/>
            <w:lang w:val="en-US" w:eastAsia="en-US"/>
          </w:rPr>
          <w:t>https://geni.us/SMNTfNn</w:t>
        </w:r>
      </w:hyperlink>
      <w:r>
        <w:rPr>
          <w:lang w:val="en-US" w:eastAsia="en-US"/>
        </w:rPr>
        <w:t xml:space="preserve"> </w:t>
        <w:br/>
        <w:br/>
        <w:t>Amazon:</w:t>
        <w:br/>
      </w:r>
      <w:hyperlink r:id="rId3" w:tgtFrame="_blank">
        <w:r>
          <w:rPr>
            <w:color w:val="0000EE"/>
            <w:u w:val="single" w:color="0000EE"/>
            <w:lang w:val="en-US" w:eastAsia="en-US"/>
          </w:rPr>
          <w:t>https://geni.us/AMZ-WB3E-DD</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4" w:tgtFrame="_blank">
        <w:r>
          <w:rPr>
            <w:color w:val="0000EE"/>
            <w:u w:val="single" w:color="0000EE"/>
            <w:lang w:val="en-US" w:eastAsia="en-US"/>
          </w:rPr>
          <w:t>www.ZHIYUN-tech.com</w:t>
        </w:r>
      </w:hyperlink>
      <w:r>
        <w:rPr>
          <w:lang w:val="en-US" w:eastAsia="en-US"/>
        </w:rPr>
        <w:t xml:space="preserve"> or check them out on Facebook: </w:t>
      </w:r>
      <w:hyperlink r:id="rId5" w:tgtFrame="_blank">
        <w:r>
          <w:rPr>
            <w:color w:val="0000EE"/>
            <w:u w:val="single" w:color="0000EE"/>
            <w:lang w:val="en-US" w:eastAsia="en-US"/>
          </w:rPr>
          <w:t>@ZHIYUNGlobal</w:t>
        </w:r>
      </w:hyperlink>
      <w:r>
        <w:rPr>
          <w:lang w:val="en-US" w:eastAsia="en-US"/>
        </w:rPr>
        <w:t xml:space="preserve"> or follow them on Instagram: </w:t>
      </w:r>
      <w:hyperlink r:id="rId6"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SMNTfNn" TargetMode="External"/><Relationship Id="rId3" Type="http://schemas.openxmlformats.org/officeDocument/2006/relationships/hyperlink" Target="https://geni.us/AMZ-WB3E-DD" TargetMode="External"/><Relationship Id="rId4" Type="http://schemas.openxmlformats.org/officeDocument/2006/relationships/hyperlink" Target="http://www.zhiyun-tech.com/" TargetMode="External"/><Relationship Id="rId5" Type="http://schemas.openxmlformats.org/officeDocument/2006/relationships/hyperlink" Target="https://www.facebook.com/ZhiyunGlobal/" TargetMode="External"/><Relationship Id="rId6" Type="http://schemas.openxmlformats.org/officeDocument/2006/relationships/hyperlink" Target="https://www.instagram.com/zhiyun_tech/"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466</Words>
  <Characters>2978</Characters>
  <CharactersWithSpaces>3445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2024-06-11T09:17:13Z</dcterms:modified>
  <cp:revision>1</cp:revision>
  <dc:subject/>
  <dc:title>ZHIYUN Unveils the WEEBILL 3E: Lightweight Gimbal with
Enhanced Stabilization</dc:title>
</cp:coreProperties>
</file>

<file path=docProps/custom.xml><?xml version="1.0" encoding="utf-8"?>
<Properties xmlns="http://schemas.openxmlformats.org/officeDocument/2006/custom-properties" xmlns:vt="http://schemas.openxmlformats.org/officeDocument/2006/docPropsVTypes"/>
</file>